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4D91" w14:textId="467ED1E4" w:rsidR="00971ED8" w:rsidRDefault="00640249">
      <w:r>
        <w:rPr>
          <w:noProof/>
        </w:rPr>
        <w:drawing>
          <wp:inline distT="0" distB="0" distL="0" distR="0" wp14:anchorId="0A46E289" wp14:editId="070C7937">
            <wp:extent cx="5486400" cy="3200400"/>
            <wp:effectExtent l="0" t="0" r="12700" b="12700"/>
            <wp:docPr id="65576554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7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49"/>
    <w:rsid w:val="00640249"/>
    <w:rsid w:val="0097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0012F"/>
  <w15:chartTrackingRefBased/>
  <w15:docId w15:val="{8238FE27-5DB6-C04E-95DA-3F9EF050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Pola zdrowia wg Lalonde'a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CF5-094B-AA15-7C8BDAD83D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CF5-094B-AA15-7C8BDAD83D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CF5-094B-AA15-7C8BDAD83D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CF5-094B-AA15-7C8BDAD83DC5}"/>
              </c:ext>
            </c:extLst>
          </c:dPt>
          <c:cat>
            <c:strRef>
              <c:f>Arkusz1!$A$2:$A$5</c:f>
              <c:strCache>
                <c:ptCount val="4"/>
                <c:pt idx="0">
                  <c:v>1. kwartał</c:v>
                </c:pt>
                <c:pt idx="1">
                  <c:v>2. kwartał</c:v>
                </c:pt>
                <c:pt idx="2">
                  <c:v>3. kwartał</c:v>
                </c:pt>
                <c:pt idx="3">
                  <c:v>4. kwartał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6B-5741-B84D-E31AAE8128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Błaszkowski</dc:creator>
  <cp:keywords/>
  <dc:description/>
  <cp:lastModifiedBy>Piotr Błaszkowski</cp:lastModifiedBy>
  <cp:revision>1</cp:revision>
  <dcterms:created xsi:type="dcterms:W3CDTF">2023-10-13T07:25:00Z</dcterms:created>
  <dcterms:modified xsi:type="dcterms:W3CDTF">2023-10-13T07:27:00Z</dcterms:modified>
</cp:coreProperties>
</file>